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  <w:outlineLvl w:val="0"/>
      </w:pPr>
      <w:r>
        <w:t>Приложение 9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6002"/>
      <w:bookmarkEnd w:id="0"/>
      <w:r>
        <w:t>РАСПРЕДЕЛЕНИЕ</w:t>
      </w:r>
    </w:p>
    <w:p w:rsidR="0045336D" w:rsidRDefault="0045336D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45336D" w:rsidRDefault="0045336D">
      <w:pPr>
        <w:pStyle w:val="ConsPlusTitle"/>
        <w:jc w:val="center"/>
      </w:pPr>
      <w:r>
        <w:t>МУНИЦИПАЛЬНОГО РАЙОНА "ЗАПОЛЯРНЫЙ РАЙОН" НА 2022 ГОД</w:t>
      </w:r>
    </w:p>
    <w:p w:rsidR="0045336D" w:rsidRDefault="0045336D">
      <w:pPr>
        <w:pStyle w:val="ConsPlusTitle"/>
        <w:jc w:val="center"/>
      </w:pPr>
      <w:r>
        <w:t>И ПЛАНОВЫЙ ПЕРИОД 2023 - 2024 ГОДОВ</w:t>
      </w:r>
      <w:bookmarkStart w:id="1" w:name="_GoBack"/>
      <w:bookmarkEnd w:id="1"/>
    </w:p>
    <w:p w:rsidR="0045336D" w:rsidRDefault="004533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5336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spacing w:after="1"/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89"/>
        <w:gridCol w:w="1417"/>
        <w:gridCol w:w="567"/>
        <w:gridCol w:w="563"/>
        <w:gridCol w:w="420"/>
        <w:gridCol w:w="435"/>
        <w:gridCol w:w="1275"/>
        <w:gridCol w:w="1276"/>
        <w:gridCol w:w="1276"/>
      </w:tblGrid>
      <w:tr w:rsidR="0045336D" w:rsidTr="002B20CF">
        <w:tc>
          <w:tcPr>
            <w:tcW w:w="2689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7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Вид рас</w:t>
            </w:r>
            <w:r w:rsidR="002B20CF">
              <w:t>-</w:t>
            </w:r>
            <w:r>
              <w:t>хо</w:t>
            </w:r>
            <w:r w:rsidR="002B20CF">
              <w:t>-</w:t>
            </w:r>
            <w:r>
              <w:t>дов</w:t>
            </w:r>
          </w:p>
        </w:tc>
        <w:tc>
          <w:tcPr>
            <w:tcW w:w="563" w:type="dxa"/>
            <w:vMerge w:val="restart"/>
            <w:textDirection w:val="btLr"/>
          </w:tcPr>
          <w:p w:rsidR="0045336D" w:rsidRDefault="0045336D" w:rsidP="002B20CF">
            <w:pPr>
              <w:pStyle w:val="ConsPlusNormal"/>
              <w:ind w:left="113" w:right="113"/>
              <w:jc w:val="center"/>
            </w:pPr>
            <w:r>
              <w:t>Глава</w:t>
            </w:r>
          </w:p>
        </w:tc>
        <w:tc>
          <w:tcPr>
            <w:tcW w:w="420" w:type="dxa"/>
            <w:vMerge w:val="restart"/>
            <w:textDirection w:val="btLr"/>
          </w:tcPr>
          <w:p w:rsidR="0045336D" w:rsidRDefault="0045336D" w:rsidP="002B20CF">
            <w:pPr>
              <w:pStyle w:val="ConsPlusNormal"/>
              <w:ind w:left="113" w:right="113"/>
              <w:jc w:val="center"/>
            </w:pPr>
            <w:r>
              <w:t>Раздел</w:t>
            </w:r>
          </w:p>
        </w:tc>
        <w:tc>
          <w:tcPr>
            <w:tcW w:w="435" w:type="dxa"/>
            <w:vMerge w:val="restart"/>
            <w:textDirection w:val="btLr"/>
          </w:tcPr>
          <w:p w:rsidR="0045336D" w:rsidRDefault="0045336D" w:rsidP="002B20CF">
            <w:pPr>
              <w:pStyle w:val="ConsPlusNormal"/>
              <w:ind w:left="113" w:right="113"/>
              <w:jc w:val="center"/>
            </w:pPr>
            <w:r>
              <w:t>Подраздел</w:t>
            </w:r>
          </w:p>
        </w:tc>
        <w:tc>
          <w:tcPr>
            <w:tcW w:w="3827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2B20CF" w:rsidTr="002B20CF">
        <w:trPr>
          <w:trHeight w:val="831"/>
        </w:trPr>
        <w:tc>
          <w:tcPr>
            <w:tcW w:w="2689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417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6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1 680 817,0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1 183 393,9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1 393 476,0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258 180,7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256 232,8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257 698,9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36 140,7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36 515,7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36 768,1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34 738,1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34 998,6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35 223,6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1 402,6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1 517,1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1 544,5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69 529,6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69 529,6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 на поддержку мер по обеспечению сбалансированности бюджетов поселений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30.0.00.89120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160 234,5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154 334,4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151 401,2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160 234,5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154 334,4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151 401,2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6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315 609,9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310 487,0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311 136,6</w:t>
            </w:r>
          </w:p>
        </w:tc>
      </w:tr>
      <w:tr w:rsidR="002B20CF" w:rsidTr="002B20CF">
        <w:tc>
          <w:tcPr>
            <w:tcW w:w="2689" w:type="dxa"/>
          </w:tcPr>
          <w:p w:rsidR="0045336D" w:rsidRDefault="002B20CF">
            <w:pPr>
              <w:pStyle w:val="ConsPlusNormal"/>
            </w:pPr>
            <w:hyperlink r:id="rId7">
              <w:r w:rsidR="0045336D">
                <w:rPr>
                  <w:color w:val="0000FF"/>
                </w:rPr>
                <w:t>Подпрограмма 1</w:t>
              </w:r>
            </w:hyperlink>
            <w:r w:rsidR="0045336D">
              <w:t xml:space="preserve"> "Реализация функций муниципального управления"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113 523,2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113 919,5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113 670,3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97 509,1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97 497,8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97 203,6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77 388,2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77 942,4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77 246,5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443,7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406,5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421,6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17 226,7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16 787,2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17 260,2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1 198,9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1 296,4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1 081,7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498,9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473,9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479,0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708,3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591,4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714,6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44,4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11 878,8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12 211,4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12 211,4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11 878,8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12 211,4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12 211,4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3 085,3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3 085,3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1 170,0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1 170,0</w:t>
            </w:r>
          </w:p>
        </w:tc>
      </w:tr>
      <w:tr w:rsidR="002B20CF" w:rsidTr="002B20CF">
        <w:tc>
          <w:tcPr>
            <w:tcW w:w="2689" w:type="dxa"/>
          </w:tcPr>
          <w:p w:rsidR="0045336D" w:rsidRDefault="002B20CF">
            <w:pPr>
              <w:pStyle w:val="ConsPlusNormal"/>
            </w:pPr>
            <w:hyperlink r:id="rId10">
              <w:r w:rsidR="0045336D">
                <w:rPr>
                  <w:color w:val="0000FF"/>
                </w:rPr>
                <w:t>Подпрограмма 3</w:t>
              </w:r>
            </w:hyperlink>
            <w:r w:rsidR="0045336D">
              <w:t xml:space="preserve"> </w:t>
            </w:r>
            <w:r w:rsidR="0045336D">
              <w:lastRenderedPageBreak/>
              <w:t>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31.3.00.00000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102 893,3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97 866,9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98 542,6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102 893,3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97 866,9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98 542,6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69 400,1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68 984,6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69 371,5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31 715,7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27 314,4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27 675,4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1 777,5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1 567,9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1 495,7</w:t>
            </w:r>
          </w:p>
        </w:tc>
      </w:tr>
      <w:tr w:rsidR="002B20CF" w:rsidTr="002B20CF">
        <w:tc>
          <w:tcPr>
            <w:tcW w:w="2689" w:type="dxa"/>
          </w:tcPr>
          <w:p w:rsidR="0045336D" w:rsidRDefault="002B20CF">
            <w:pPr>
              <w:pStyle w:val="ConsPlusNormal"/>
            </w:pPr>
            <w:hyperlink r:id="rId11">
              <w:r w:rsidR="0045336D">
                <w:rPr>
                  <w:color w:val="0000FF"/>
                </w:rPr>
                <w:t>Подпрограмма 4</w:t>
              </w:r>
            </w:hyperlink>
            <w:r w:rsidR="0045336D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3 466,7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3 425,4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3 562,4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3 466,7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3 425,4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3 562,4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62,4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64,9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3 497,5</w:t>
            </w:r>
          </w:p>
        </w:tc>
      </w:tr>
      <w:tr w:rsidR="002B20CF" w:rsidTr="002B20CF">
        <w:tc>
          <w:tcPr>
            <w:tcW w:w="2689" w:type="dxa"/>
          </w:tcPr>
          <w:p w:rsidR="0045336D" w:rsidRDefault="002B20CF">
            <w:pPr>
              <w:pStyle w:val="ConsPlusNormal"/>
            </w:pPr>
            <w:hyperlink r:id="rId12">
              <w:r w:rsidR="0045336D">
                <w:rPr>
                  <w:color w:val="0000FF"/>
                </w:rPr>
                <w:t>Подпрограмма 5</w:t>
              </w:r>
            </w:hyperlink>
            <w:r w:rsidR="0045336D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831,0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844,8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862,4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Организация и проведение официальных </w:t>
            </w:r>
            <w:r>
              <w:lastRenderedPageBreak/>
              <w:t>мероприятий муниципального района "Заполярный район"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31.5.00.81060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831,0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844,8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862,4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750,5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764,3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781,9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80,5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80,5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80,5</w:t>
            </w:r>
          </w:p>
        </w:tc>
      </w:tr>
      <w:tr w:rsidR="002B20CF" w:rsidTr="002B20CF">
        <w:tc>
          <w:tcPr>
            <w:tcW w:w="2689" w:type="dxa"/>
          </w:tcPr>
          <w:p w:rsidR="0045336D" w:rsidRDefault="002B20CF">
            <w:pPr>
              <w:pStyle w:val="ConsPlusNormal"/>
            </w:pPr>
            <w:hyperlink r:id="rId13">
              <w:r w:rsidR="0045336D">
                <w:rPr>
                  <w:color w:val="0000FF"/>
                </w:rPr>
                <w:t>Подпрограмма 6</w:t>
              </w:r>
            </w:hyperlink>
            <w:r w:rsidR="0045336D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94 498,9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4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94 498,9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94 498,9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1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292 404,3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206 146,7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214 394,3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1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81 550,0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71 709,3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74 577,7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7 645,1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69 904,9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71 709,3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74 577,7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210 854,3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134 437,4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139 816,6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77 644,5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69 893,0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72 688,8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67 127,8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3 610,0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18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36 574,5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42 827,7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28 116,4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13 574,8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25 937,9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10 650,4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8 931,5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4 448,4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6 766,4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4 544,2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4 663,8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926,9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1 525,3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1 538,2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10 936,9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</w:t>
            </w:r>
            <w:r>
              <w:lastRenderedPageBreak/>
              <w:t>"Заполярный район" на 2019 - 2030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22 999,7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16 889,8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17 466,0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11 874,5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13 912,9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14 469,4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8 297,1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2 402,6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2 402,6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2 828,1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574,3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594,0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2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23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181 146,3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150 315,6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72 945,6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38 918,0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38 918,0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5 468,6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4 779,4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5 468,6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4 779,4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35.0.00.86030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6 759,4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36 212,6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4 541,3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2 198,1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36 212,6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130 000,3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18 515,0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72 945,6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126 648,5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18 515,0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72 945,6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3 351,8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26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257 400,2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131 321,0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109 833,9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</w:t>
            </w:r>
            <w:r>
              <w:lastRenderedPageBreak/>
              <w:t>захоронению твердых коммунальных отходов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36.0.00.79850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79 430,4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78 841,4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589,0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12 027,3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11 843,1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184,2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139 835,9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72 579,5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68 265,1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33 357,9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6 940,0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25 431,1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81 046,9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65 639,5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68 265,1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26 106,6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58 741,5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41 568,8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26 106,6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58 741,5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41 568,8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29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370 114,3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370 114,3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370 114,3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30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3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50 858,0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8 217,3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48 313,2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2 586,5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20 338,3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25 388,4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 xml:space="preserve">трансферты в рамках муниципальной </w:t>
            </w:r>
            <w:hyperlink r:id="rId33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38.0.00.89280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2 544,8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595,7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2 544,8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595,7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3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78 260,8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26 560,4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27 916,1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28 823,7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5 165,8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5 665,7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28 823,7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5 165,8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5 665,7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49 437,1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21 394,6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22 250,4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1 671,3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1 738,0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10 499,8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3 526,4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3 667,6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16 844,8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3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75 138,8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</w:t>
            </w:r>
            <w:r>
              <w:lastRenderedPageBreak/>
              <w:t>зимнему периоду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40.0.00.79620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30 157,6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30 157,6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1 587,3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1 587,3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42 129,3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20 417,2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1 264,6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1 264,6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4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83 562,2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10 731,0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10 731,0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 xml:space="preserve">трансферты в рамках муниципальной </w:t>
            </w:r>
            <w:hyperlink r:id="rId42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41.0.00.89320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72 831,2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72 831,2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43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34 227,5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1 285,4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1 319,9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4 680,9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4 680,9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270,0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270,0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54,1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42.0.00.81120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54,1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15 266,2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15 266,2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Проведение аудита муниципальных предприятий Заполярного района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193,3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193,3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100,0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100,0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Проведение кадастровых работ по формированию земельных участков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-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4">
              <w:r>
                <w:rPr>
                  <w:color w:val="0000FF"/>
                </w:rPr>
                <w:t>программы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3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13 588,0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861,3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895,8</w:t>
            </w:r>
          </w:p>
        </w:tc>
      </w:tr>
      <w:tr w:rsidR="002B20CF" w:rsidTr="002B20CF">
        <w:tc>
          <w:tcPr>
            <w:tcW w:w="2689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3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0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13 588,0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861,3</w:t>
            </w:r>
          </w:p>
        </w:tc>
        <w:tc>
          <w:tcPr>
            <w:tcW w:w="1276" w:type="dxa"/>
          </w:tcPr>
          <w:p w:rsidR="0045336D" w:rsidRDefault="0045336D" w:rsidP="002B20CF">
            <w:pPr>
              <w:pStyle w:val="ConsPlusNormal"/>
              <w:jc w:val="right"/>
            </w:pPr>
            <w:r>
              <w:t>895,8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EE70B8" w:rsidRDefault="00EE70B8"/>
    <w:sectPr w:rsidR="00EE70B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0C13AD"/>
    <w:rsid w:val="00177EF3"/>
    <w:rsid w:val="00215E0A"/>
    <w:rsid w:val="002B20CF"/>
    <w:rsid w:val="002C6DBF"/>
    <w:rsid w:val="0045336D"/>
    <w:rsid w:val="004F0CC6"/>
    <w:rsid w:val="00E10F72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60546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1311507C9BCD4EF3726E741075B85E4F2E72C921A4784E769D723C27AA32981B2CF1FD85620F3B7A340D93066465D3105828596E299AB5642C67EQ0w8M" TargetMode="External"/><Relationship Id="rId18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26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39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21" Type="http://schemas.openxmlformats.org/officeDocument/2006/relationships/hyperlink" Target="consultantplus://offline/ref=31311507C9BCD4EF3726E741075B85E4F2E72C921A4882E46AD723C27AA32981B2CF1FD85620F3B7A348D13266465D3105828596E299AB5642C67EQ0w8M" TargetMode="External"/><Relationship Id="rId34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42" Type="http://schemas.openxmlformats.org/officeDocument/2006/relationships/hyperlink" Target="consultantplus://offline/ref=31311507C9BCD4EF3726E741075B85E4F2E72C921A4880EE6FD723C27AA32981B2CF1FD85620F3B7A348D03B66465D3105828596E299AB5642C67EQ0w8M" TargetMode="External"/><Relationship Id="rId7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29" Type="http://schemas.openxmlformats.org/officeDocument/2006/relationships/hyperlink" Target="consultantplus://offline/ref=31311507C9BCD4EF3726E741075B85E4F2E72C921A4883E268D723C27AA32981B2CF1FD85620F3B7A348D03B66465D3105828596E299AB5642C67EQ0w8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11" Type="http://schemas.openxmlformats.org/officeDocument/2006/relationships/hyperlink" Target="consultantplus://offline/ref=31311507C9BCD4EF3726E741075B85E4F2E72C921A4784E769D723C27AA32981B2CF1FD85620F3B7A340D53B66465D3105828596E299AB5642C67EQ0w8M" TargetMode="External"/><Relationship Id="rId24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32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37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40" Type="http://schemas.openxmlformats.org/officeDocument/2006/relationships/hyperlink" Target="consultantplus://offline/ref=31311507C9BCD4EF3726E741075B85E4F2E72C921A4880EE6FD723C27AA32981B2CF1FD85620F3B7A348D03B66465D3105828596E299AB5642C67EQ0w8M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31311507C9BCD4EF3726E741075B85E4F2E72C921D468CE56DD723C27AA32981B2CF1FD85620F3B7A34BD73666465D3105828596E299AB5642C67EQ0w8M" TargetMode="External"/><Relationship Id="rId15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23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28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36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10" Type="http://schemas.openxmlformats.org/officeDocument/2006/relationships/hyperlink" Target="consultantplus://offline/ref=31311507C9BCD4EF3726E741075B85E4F2E72C921A4784E769D723C27AA32981B2CF1FD85620F3B7A340D43466465D3105828596E299AB5642C67EQ0w8M" TargetMode="External"/><Relationship Id="rId19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31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44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4" Type="http://schemas.openxmlformats.org/officeDocument/2006/relationships/hyperlink" Target="consultantplus://offline/ref=31311507C9BCD4EF3726E741075B85E4F2E72C921B4C81EF6DD723C27AA32981B2CF1FD85620F3B7A348D33766465D3105828596E299AB5642C67EQ0w8M" TargetMode="External"/><Relationship Id="rId9" Type="http://schemas.openxmlformats.org/officeDocument/2006/relationships/hyperlink" Target="consultantplus://offline/ref=31311507C9BCD4EF3726E741075B85E4F2E72C921A4687E36CD723C27AA32981B2CF1FCA5678FFB6A156D13273100C77Q5w2M" TargetMode="External"/><Relationship Id="rId14" Type="http://schemas.openxmlformats.org/officeDocument/2006/relationships/hyperlink" Target="consultantplus://offline/ref=31311507C9BCD4EF3726E741075B85E4F2E72C921A4784E769D723C27AA32981B2CF1FD85620F3B7A340D93066465D3105828596E299AB5642C67EQ0w8M" TargetMode="External"/><Relationship Id="rId22" Type="http://schemas.openxmlformats.org/officeDocument/2006/relationships/hyperlink" Target="consultantplus://offline/ref=31311507C9BCD4EF3726E741075B85E4F2E72C921A4882E46AD723C27AA32981B2CF1FD85620F3B7A348D13266465D3105828596E299AB5642C67EQ0w8M" TargetMode="External"/><Relationship Id="rId27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30" Type="http://schemas.openxmlformats.org/officeDocument/2006/relationships/hyperlink" Target="consultantplus://offline/ref=31311507C9BCD4EF3726E741075B85E4F2E72C921A4883E268D723C27AA32981B2CF1FD85620F3B7A348D03B66465D3105828596E299AB5642C67EQ0w8M" TargetMode="External"/><Relationship Id="rId35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43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8" Type="http://schemas.openxmlformats.org/officeDocument/2006/relationships/hyperlink" Target="consultantplus://offline/ref=31311507C9BCD4EF3726E741075B85E4F2E72C921B4E8CE56AD723C27AA32981B2CF1FCA5678FFB6A156D13273100C77Q5w2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1311507C9BCD4EF3726E741075B85E4F2E72C921A4784E769D723C27AA32981B2CF1FD85620F3B7A340D73666465D3105828596E299AB5642C67EQ0w8M" TargetMode="External"/><Relationship Id="rId17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25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33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38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41" Type="http://schemas.openxmlformats.org/officeDocument/2006/relationships/hyperlink" Target="consultantplus://offline/ref=31311507C9BCD4EF3726E741075B85E4F2E72C921A4880EE6FD723C27AA32981B2CF1FD85620F3B7A348D03B66465D3105828596E299AB5642C67EQ0w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4047</Words>
  <Characters>23070</Characters>
  <Application>Microsoft Office Word</Application>
  <DocSecurity>0</DocSecurity>
  <Lines>192</Lines>
  <Paragraphs>54</Paragraphs>
  <ScaleCrop>false</ScaleCrop>
  <Company/>
  <LinksUpToDate>false</LinksUpToDate>
  <CharactersWithSpaces>27063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9</cp:revision>
  <dcterms:created xsi:type="dcterms:W3CDTF">2022-10-12T12:48:00Z</dcterms:created>
  <dcterms:modified xsi:type="dcterms:W3CDTF">2022-10-12T13:59:00Z</dcterms:modified>
</cp:coreProperties>
</file>